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ADDB" w14:textId="67CC5028" w:rsidR="00AD5912" w:rsidRDefault="00AD5912" w:rsidP="00AD5912">
      <w:pPr>
        <w:rPr>
          <w:rFonts w:ascii="Arial" w:eastAsia="Times New Roman" w:hAnsi="Arial" w:cs="Arial"/>
          <w:color w:val="000000"/>
          <w:sz w:val="22"/>
          <w:szCs w:val="22"/>
        </w:rPr>
      </w:pPr>
      <w:r>
        <w:rPr>
          <w:rFonts w:ascii="Arial" w:eastAsia="Times New Roman" w:hAnsi="Arial" w:cs="Arial"/>
          <w:color w:val="000000"/>
          <w:sz w:val="22"/>
          <w:szCs w:val="22"/>
        </w:rPr>
        <w:t>Dear Patient,</w:t>
      </w:r>
    </w:p>
    <w:p w14:paraId="5BEE80B4" w14:textId="77777777" w:rsidR="00AD5912" w:rsidRDefault="00AD5912" w:rsidP="00D035E9">
      <w:pPr>
        <w:ind w:firstLine="720"/>
        <w:rPr>
          <w:rFonts w:ascii="Arial" w:eastAsia="Times New Roman" w:hAnsi="Arial" w:cs="Arial"/>
          <w:color w:val="000000"/>
          <w:sz w:val="22"/>
          <w:szCs w:val="22"/>
        </w:rPr>
      </w:pPr>
    </w:p>
    <w:p w14:paraId="0368EBCE" w14:textId="0B6279FC" w:rsidR="00D035E9" w:rsidRPr="00D035E9" w:rsidRDefault="00D035E9" w:rsidP="00D035E9">
      <w:pPr>
        <w:ind w:firstLine="720"/>
        <w:rPr>
          <w:rFonts w:ascii="-webkit-standard" w:eastAsia="Times New Roman" w:hAnsi="-webkit-standard" w:cs="Times New Roman"/>
          <w:color w:val="000000"/>
        </w:rPr>
      </w:pPr>
      <w:r w:rsidRPr="00D035E9">
        <w:rPr>
          <w:rFonts w:ascii="Arial" w:eastAsia="Times New Roman" w:hAnsi="Arial" w:cs="Arial"/>
          <w:color w:val="000000"/>
          <w:sz w:val="22"/>
          <w:szCs w:val="22"/>
        </w:rPr>
        <w:t>Focus Medical would like to take this opportunity to touch base and review the “new normal” as it relates to our office procedures and your continued care.  Evidence and best practices are rapidly changing, and we will update and modify our policies accordingly.</w:t>
      </w:r>
    </w:p>
    <w:p w14:paraId="6B2AEA31" w14:textId="77777777" w:rsidR="00D035E9" w:rsidRPr="00D035E9" w:rsidRDefault="00D035E9" w:rsidP="00D035E9">
      <w:pPr>
        <w:rPr>
          <w:rFonts w:ascii="-webkit-standard" w:eastAsia="Times New Roman" w:hAnsi="-webkit-standard" w:cs="Times New Roman"/>
          <w:color w:val="000000"/>
        </w:rPr>
      </w:pPr>
    </w:p>
    <w:p w14:paraId="68674805" w14:textId="77777777" w:rsidR="00D035E9" w:rsidRPr="00D035E9" w:rsidRDefault="00D035E9" w:rsidP="00D035E9">
      <w:pPr>
        <w:ind w:firstLine="720"/>
        <w:rPr>
          <w:rFonts w:ascii="-webkit-standard" w:eastAsia="Times New Roman" w:hAnsi="-webkit-standard" w:cs="Times New Roman"/>
          <w:color w:val="000000"/>
        </w:rPr>
      </w:pPr>
      <w:r w:rsidRPr="00D035E9">
        <w:rPr>
          <w:rFonts w:ascii="Arial" w:eastAsia="Times New Roman" w:hAnsi="Arial" w:cs="Arial"/>
          <w:color w:val="000000"/>
          <w:sz w:val="22"/>
          <w:szCs w:val="22"/>
        </w:rPr>
        <w:t>This has been an extremely trying time for all, and we hope you and your loved ones are doing alright.  Please know that although things look a bit “different” than they did a year ago, our team at Focus Medical is committed to ensure you continue to receive timely, quality and compassionate care.</w:t>
      </w:r>
    </w:p>
    <w:p w14:paraId="5D42C926" w14:textId="77777777" w:rsidR="00D035E9" w:rsidRPr="00D035E9" w:rsidRDefault="00D035E9" w:rsidP="00D035E9">
      <w:pPr>
        <w:rPr>
          <w:rFonts w:ascii="-webkit-standard" w:eastAsia="Times New Roman" w:hAnsi="-webkit-standard" w:cs="Times New Roman"/>
          <w:color w:val="000000"/>
        </w:rPr>
      </w:pPr>
    </w:p>
    <w:p w14:paraId="662B8EC5" w14:textId="77777777" w:rsidR="00D035E9" w:rsidRPr="00D035E9" w:rsidRDefault="00D035E9" w:rsidP="00D035E9">
      <w:pPr>
        <w:rPr>
          <w:rFonts w:ascii="-webkit-standard" w:eastAsia="Times New Roman" w:hAnsi="-webkit-standard" w:cs="Times New Roman"/>
          <w:color w:val="000000"/>
        </w:rPr>
      </w:pPr>
      <w:r w:rsidRPr="00D035E9">
        <w:rPr>
          <w:rFonts w:ascii="Arial" w:eastAsia="Times New Roman" w:hAnsi="Arial" w:cs="Arial"/>
          <w:color w:val="000000"/>
          <w:sz w:val="22"/>
          <w:szCs w:val="22"/>
        </w:rPr>
        <w:t>Some important changes to note:</w:t>
      </w:r>
    </w:p>
    <w:p w14:paraId="3010FED9" w14:textId="77777777" w:rsidR="00D035E9" w:rsidRPr="00D035E9" w:rsidRDefault="00D035E9" w:rsidP="00D035E9">
      <w:pPr>
        <w:rPr>
          <w:rFonts w:ascii="-webkit-standard" w:eastAsia="Times New Roman" w:hAnsi="-webkit-standard" w:cs="Times New Roman"/>
          <w:color w:val="000000"/>
        </w:rPr>
      </w:pPr>
    </w:p>
    <w:p w14:paraId="170D9829" w14:textId="1F680F34" w:rsidR="00D035E9" w:rsidRPr="00D035E9" w:rsidRDefault="00D035E9" w:rsidP="00D035E9">
      <w:pPr>
        <w:numPr>
          <w:ilvl w:val="0"/>
          <w:numId w:val="8"/>
        </w:numPr>
        <w:textAlignment w:val="baseline"/>
        <w:rPr>
          <w:rFonts w:ascii="Arial" w:eastAsia="Times New Roman" w:hAnsi="Arial" w:cs="Arial"/>
          <w:color w:val="000000"/>
          <w:sz w:val="22"/>
          <w:szCs w:val="22"/>
        </w:rPr>
      </w:pPr>
      <w:r w:rsidRPr="00D035E9">
        <w:rPr>
          <w:rFonts w:ascii="Arial" w:eastAsia="Times New Roman" w:hAnsi="Arial" w:cs="Arial"/>
          <w:color w:val="000000"/>
          <w:sz w:val="22"/>
          <w:szCs w:val="22"/>
        </w:rPr>
        <w:t xml:space="preserve"> In an attempt to reduce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transmission to you and our staff, our aim remains to minimize waiting room congestion and volume for non-essential visits.  Whenever possible, </w:t>
      </w:r>
      <w:r w:rsidRPr="00D035E9">
        <w:rPr>
          <w:rFonts w:ascii="Arial" w:eastAsia="Times New Roman" w:hAnsi="Arial" w:cs="Arial"/>
          <w:b/>
          <w:bCs/>
          <w:color w:val="000000"/>
          <w:sz w:val="22"/>
          <w:szCs w:val="22"/>
        </w:rPr>
        <w:t>virtual visits</w:t>
      </w:r>
      <w:r w:rsidRPr="00D035E9">
        <w:rPr>
          <w:rFonts w:ascii="Arial" w:eastAsia="Times New Roman" w:hAnsi="Arial" w:cs="Arial"/>
          <w:color w:val="000000"/>
          <w:sz w:val="22"/>
          <w:szCs w:val="22"/>
        </w:rPr>
        <w:t xml:space="preserve"> will be utilized.  Please note that if you use our </w:t>
      </w:r>
      <w:proofErr w:type="gramStart"/>
      <w:r w:rsidRPr="00D035E9">
        <w:rPr>
          <w:rFonts w:ascii="Arial" w:eastAsia="Times New Roman" w:hAnsi="Arial" w:cs="Arial"/>
          <w:b/>
          <w:bCs/>
          <w:color w:val="000000"/>
          <w:sz w:val="22"/>
          <w:szCs w:val="22"/>
        </w:rPr>
        <w:t>on line</w:t>
      </w:r>
      <w:proofErr w:type="gramEnd"/>
      <w:r w:rsidRPr="00D035E9">
        <w:rPr>
          <w:rFonts w:ascii="Arial" w:eastAsia="Times New Roman" w:hAnsi="Arial" w:cs="Arial"/>
          <w:b/>
          <w:bCs/>
          <w:color w:val="000000"/>
          <w:sz w:val="22"/>
          <w:szCs w:val="22"/>
        </w:rPr>
        <w:t xml:space="preserve"> booking</w:t>
      </w:r>
      <w:r w:rsidRPr="00D035E9">
        <w:rPr>
          <w:rFonts w:ascii="Arial" w:eastAsia="Times New Roman" w:hAnsi="Arial" w:cs="Arial"/>
          <w:color w:val="000000"/>
          <w:sz w:val="22"/>
          <w:szCs w:val="22"/>
        </w:rPr>
        <w:t xml:space="preserve"> system </w:t>
      </w:r>
      <w:r>
        <w:rPr>
          <w:rFonts w:ascii="Arial" w:eastAsia="Times New Roman" w:hAnsi="Arial" w:cs="Arial"/>
          <w:color w:val="000000"/>
          <w:sz w:val="22"/>
          <w:szCs w:val="22"/>
        </w:rPr>
        <w:t>(</w:t>
      </w:r>
      <w:r w:rsidRPr="00D035E9">
        <w:rPr>
          <w:rFonts w:ascii="Arial" w:eastAsia="Times New Roman" w:hAnsi="Arial" w:cs="Arial"/>
          <w:color w:val="000000"/>
          <w:sz w:val="22"/>
          <w:szCs w:val="22"/>
        </w:rPr>
        <w:t>https://focus-medical.bookmd.ca/</w:t>
      </w:r>
      <w:r>
        <w:rPr>
          <w:rFonts w:ascii="Arial" w:eastAsia="Times New Roman" w:hAnsi="Arial" w:cs="Arial"/>
          <w:color w:val="000000"/>
          <w:sz w:val="22"/>
          <w:szCs w:val="22"/>
        </w:rPr>
        <w:t xml:space="preserve">) </w:t>
      </w:r>
      <w:r w:rsidRPr="00D035E9">
        <w:rPr>
          <w:rFonts w:ascii="Arial" w:eastAsia="Times New Roman" w:hAnsi="Arial" w:cs="Arial"/>
          <w:color w:val="000000"/>
          <w:sz w:val="22"/>
          <w:szCs w:val="22"/>
        </w:rPr>
        <w:t xml:space="preserve">ALL of these appointments will be </w:t>
      </w:r>
      <w:r w:rsidRPr="00D035E9">
        <w:rPr>
          <w:rFonts w:ascii="Arial" w:eastAsia="Times New Roman" w:hAnsi="Arial" w:cs="Arial"/>
          <w:b/>
          <w:bCs/>
          <w:color w:val="000000"/>
          <w:sz w:val="22"/>
          <w:szCs w:val="22"/>
        </w:rPr>
        <w:t>PHONE APPOINTMENTS</w:t>
      </w:r>
      <w:r w:rsidRPr="00D035E9">
        <w:rPr>
          <w:rFonts w:ascii="Arial" w:eastAsia="Times New Roman" w:hAnsi="Arial" w:cs="Arial"/>
          <w:color w:val="000000"/>
          <w:sz w:val="22"/>
          <w:szCs w:val="22"/>
        </w:rPr>
        <w:t xml:space="preserve">.  As many have noted in the past 6 months, this is often sufficient to address your queries.  During your phone appointment, if your doctor deems that an in-person appointment is indicated, that can then be arranged.  We ask patients to be mindful of our time and policies; as always, when an appointment is requested for a ‘non urgent’ reason, you will be scheduled appropriately.  Just because your appointment may be over the phone, it is not realistic to expect immediate appointments for non-acute problems. Further, “drop in” visits are not permitted; they are unsafe given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risk exposure</w:t>
      </w:r>
      <w:r>
        <w:rPr>
          <w:rFonts w:ascii="Arial" w:eastAsia="Times New Roman" w:hAnsi="Arial" w:cs="Arial"/>
          <w:color w:val="000000"/>
          <w:sz w:val="22"/>
          <w:szCs w:val="22"/>
        </w:rPr>
        <w:t xml:space="preserve"> </w:t>
      </w:r>
      <w:r w:rsidRPr="00D035E9">
        <w:rPr>
          <w:rFonts w:ascii="Arial" w:eastAsia="Times New Roman" w:hAnsi="Arial" w:cs="Arial"/>
          <w:color w:val="000000"/>
          <w:sz w:val="22"/>
          <w:szCs w:val="22"/>
        </w:rPr>
        <w:t>and are disrespectful to our staff. Thank you for your understanding.</w:t>
      </w:r>
    </w:p>
    <w:p w14:paraId="7F9321C0" w14:textId="77777777" w:rsidR="00D035E9" w:rsidRPr="00D035E9" w:rsidRDefault="00D035E9" w:rsidP="00D035E9">
      <w:pPr>
        <w:rPr>
          <w:rFonts w:ascii="-webkit-standard" w:eastAsia="Times New Roman" w:hAnsi="-webkit-standard" w:cs="Times New Roman"/>
          <w:color w:val="000000"/>
        </w:rPr>
      </w:pPr>
    </w:p>
    <w:p w14:paraId="4A82C02E" w14:textId="0BB31404" w:rsidR="00D035E9" w:rsidRPr="00D035E9" w:rsidRDefault="00D035E9" w:rsidP="00D035E9">
      <w:pPr>
        <w:numPr>
          <w:ilvl w:val="0"/>
          <w:numId w:val="8"/>
        </w:numPr>
        <w:textAlignment w:val="baseline"/>
        <w:rPr>
          <w:rFonts w:ascii="Arial" w:eastAsia="Times New Roman" w:hAnsi="Arial" w:cs="Arial"/>
          <w:color w:val="000000"/>
          <w:sz w:val="22"/>
          <w:szCs w:val="22"/>
        </w:rPr>
      </w:pPr>
      <w:r w:rsidRPr="00D035E9">
        <w:rPr>
          <w:rFonts w:ascii="Arial" w:eastAsia="Times New Roman" w:hAnsi="Arial" w:cs="Arial"/>
          <w:color w:val="000000"/>
          <w:sz w:val="22"/>
          <w:szCs w:val="22"/>
        </w:rPr>
        <w:t>Masks are mandated for all patients in the office who are 2yrs of age and older.  If you have questions about how to proceed with your booking, you can email the office (</w:t>
      </w:r>
      <w:hyperlink r:id="rId5" w:history="1">
        <w:r w:rsidRPr="00D035E9">
          <w:rPr>
            <w:rFonts w:ascii="Arial" w:eastAsia="Times New Roman" w:hAnsi="Arial" w:cs="Arial"/>
            <w:color w:val="1155CC"/>
            <w:sz w:val="22"/>
            <w:szCs w:val="22"/>
            <w:u w:val="single"/>
          </w:rPr>
          <w:t>info@focusmed.ca</w:t>
        </w:r>
      </w:hyperlink>
      <w:r w:rsidRPr="00D035E9">
        <w:rPr>
          <w:rFonts w:ascii="Arial" w:eastAsia="Times New Roman" w:hAnsi="Arial" w:cs="Arial"/>
          <w:color w:val="000000"/>
          <w:sz w:val="22"/>
          <w:szCs w:val="22"/>
        </w:rPr>
        <w:t xml:space="preserve">) or discuss with our front staff  (647-748-1881).  All office visitors are required to complete a </w:t>
      </w:r>
      <w:hyperlink r:id="rId6" w:history="1">
        <w:proofErr w:type="spellStart"/>
        <w:r w:rsidR="00500550" w:rsidRPr="00500550">
          <w:rPr>
            <w:rStyle w:val="Hyperlink"/>
            <w:rFonts w:ascii="Arial" w:eastAsia="Times New Roman" w:hAnsi="Arial" w:cs="Arial"/>
            <w:sz w:val="22"/>
            <w:szCs w:val="22"/>
          </w:rPr>
          <w:t>Covid</w:t>
        </w:r>
        <w:proofErr w:type="spellEnd"/>
        <w:r w:rsidR="00500550" w:rsidRPr="00500550">
          <w:rPr>
            <w:rStyle w:val="Hyperlink"/>
            <w:rFonts w:ascii="Arial" w:eastAsia="Times New Roman" w:hAnsi="Arial" w:cs="Arial"/>
            <w:sz w:val="22"/>
            <w:szCs w:val="22"/>
          </w:rPr>
          <w:t xml:space="preserve"> screening questionnaire</w:t>
        </w:r>
      </w:hyperlink>
      <w:r w:rsidR="00500550">
        <w:rPr>
          <w:rFonts w:ascii="Arial" w:eastAsia="Times New Roman" w:hAnsi="Arial" w:cs="Arial"/>
          <w:color w:val="000000"/>
          <w:sz w:val="22"/>
          <w:szCs w:val="22"/>
        </w:rPr>
        <w:t xml:space="preserve"> prior to their visit</w:t>
      </w:r>
    </w:p>
    <w:p w14:paraId="15138140" w14:textId="77777777" w:rsidR="00D035E9" w:rsidRPr="00D035E9" w:rsidRDefault="00D035E9" w:rsidP="00D035E9">
      <w:pPr>
        <w:rPr>
          <w:rFonts w:ascii="-webkit-standard" w:eastAsia="Times New Roman" w:hAnsi="-webkit-standard" w:cs="Times New Roman"/>
          <w:color w:val="000000"/>
        </w:rPr>
      </w:pPr>
    </w:p>
    <w:p w14:paraId="2852343E" w14:textId="78B04BE1" w:rsidR="00D035E9" w:rsidRPr="00D035E9" w:rsidRDefault="00D035E9" w:rsidP="00D035E9">
      <w:pPr>
        <w:numPr>
          <w:ilvl w:val="0"/>
          <w:numId w:val="8"/>
        </w:numPr>
        <w:textAlignment w:val="baseline"/>
        <w:rPr>
          <w:rFonts w:ascii="Arial" w:eastAsia="Times New Roman" w:hAnsi="Arial" w:cs="Arial"/>
          <w:color w:val="000000"/>
          <w:sz w:val="22"/>
          <w:szCs w:val="22"/>
        </w:rPr>
      </w:pPr>
      <w:r w:rsidRPr="00D035E9">
        <w:rPr>
          <w:rFonts w:ascii="Arial" w:eastAsia="Times New Roman" w:hAnsi="Arial" w:cs="Arial"/>
          <w:color w:val="000000"/>
          <w:sz w:val="22"/>
          <w:szCs w:val="22"/>
        </w:rPr>
        <w:t>School/Work:   If you or your child ha</w:t>
      </w:r>
      <w:r w:rsidR="00740D86">
        <w:rPr>
          <w:rFonts w:ascii="Arial" w:eastAsia="Times New Roman" w:hAnsi="Arial" w:cs="Arial"/>
          <w:color w:val="000000"/>
          <w:sz w:val="22"/>
          <w:szCs w:val="22"/>
        </w:rPr>
        <w:t>ve</w:t>
      </w:r>
      <w:r w:rsidRPr="00D035E9">
        <w:rPr>
          <w:rFonts w:ascii="Arial" w:eastAsia="Times New Roman" w:hAnsi="Arial" w:cs="Arial"/>
          <w:color w:val="000000"/>
          <w:sz w:val="22"/>
          <w:szCs w:val="22"/>
        </w:rPr>
        <w:t xml:space="preserve"> any symptoms that require them to stay home from regularly scheduled activities, we suggest you complete the </w:t>
      </w:r>
      <w:hyperlink r:id="rId7" w:history="1">
        <w:r w:rsidR="00500550" w:rsidRPr="00500550">
          <w:rPr>
            <w:rStyle w:val="Hyperlink"/>
            <w:rFonts w:ascii="Arial" w:eastAsia="Times New Roman" w:hAnsi="Arial" w:cs="Arial"/>
            <w:sz w:val="22"/>
            <w:szCs w:val="22"/>
          </w:rPr>
          <w:t>on-line Public Health screening questionnaire</w:t>
        </w:r>
      </w:hyperlink>
      <w:r w:rsidRPr="00D035E9">
        <w:rPr>
          <w:rFonts w:ascii="Arial" w:eastAsia="Times New Roman" w:hAnsi="Arial" w:cs="Arial"/>
          <w:color w:val="000000"/>
          <w:sz w:val="22"/>
          <w:szCs w:val="22"/>
        </w:rPr>
        <w:t xml:space="preserve"> to see if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testing is appropriate.  We are fortunate in Toronto to have easy access to quick testing and results</w:t>
      </w:r>
      <w:r w:rsidR="00500550">
        <w:rPr>
          <w:rFonts w:ascii="Arial" w:eastAsia="Times New Roman" w:hAnsi="Arial" w:cs="Arial"/>
          <w:color w:val="000000"/>
          <w:sz w:val="22"/>
          <w:szCs w:val="22"/>
        </w:rPr>
        <w:t xml:space="preserve"> at </w:t>
      </w:r>
      <w:hyperlink r:id="rId8" w:history="1">
        <w:r w:rsidR="00500550" w:rsidRPr="00500550">
          <w:rPr>
            <w:rStyle w:val="Hyperlink"/>
            <w:rFonts w:ascii="Arial" w:eastAsia="Times New Roman" w:hAnsi="Arial" w:cs="Arial"/>
            <w:sz w:val="22"/>
            <w:szCs w:val="22"/>
          </w:rPr>
          <w:t>Covid assessment centres</w:t>
        </w:r>
      </w:hyperlink>
      <w:r w:rsidRPr="00D035E9">
        <w:rPr>
          <w:rFonts w:ascii="Arial" w:eastAsia="Times New Roman" w:hAnsi="Arial" w:cs="Arial"/>
          <w:color w:val="000000"/>
          <w:sz w:val="22"/>
          <w:szCs w:val="22"/>
        </w:rPr>
        <w:t>; this resource should be used</w:t>
      </w:r>
      <w:r w:rsidR="00500550">
        <w:rPr>
          <w:rFonts w:ascii="Arial" w:eastAsia="Times New Roman" w:hAnsi="Arial" w:cs="Arial"/>
          <w:color w:val="000000"/>
          <w:sz w:val="22"/>
          <w:szCs w:val="22"/>
        </w:rPr>
        <w:t xml:space="preserve"> liberally</w:t>
      </w:r>
      <w:r w:rsidRPr="00D035E9">
        <w:rPr>
          <w:rFonts w:ascii="Arial" w:eastAsia="Times New Roman" w:hAnsi="Arial" w:cs="Arial"/>
          <w:color w:val="000000"/>
          <w:sz w:val="22"/>
          <w:szCs w:val="22"/>
        </w:rPr>
        <w:t xml:space="preserve">.  In today’s climate, any </w:t>
      </w:r>
      <w:hyperlink r:id="rId9" w:history="1">
        <w:r w:rsidRPr="00D035E9">
          <w:rPr>
            <w:rStyle w:val="Hyperlink"/>
            <w:rFonts w:ascii="Arial" w:eastAsia="Times New Roman" w:hAnsi="Arial" w:cs="Arial"/>
            <w:sz w:val="22"/>
            <w:szCs w:val="22"/>
          </w:rPr>
          <w:t xml:space="preserve">“minor” symptoms consistent with </w:t>
        </w:r>
        <w:proofErr w:type="spellStart"/>
        <w:r w:rsidRPr="00D035E9">
          <w:rPr>
            <w:rStyle w:val="Hyperlink"/>
            <w:rFonts w:ascii="Arial" w:eastAsia="Times New Roman" w:hAnsi="Arial" w:cs="Arial"/>
            <w:sz w:val="22"/>
            <w:szCs w:val="22"/>
          </w:rPr>
          <w:t>covid</w:t>
        </w:r>
        <w:proofErr w:type="spellEnd"/>
      </w:hyperlink>
      <w:r w:rsidRPr="00D035E9">
        <w:rPr>
          <w:rFonts w:ascii="Arial" w:eastAsia="Times New Roman" w:hAnsi="Arial" w:cs="Arial"/>
          <w:color w:val="000000"/>
          <w:sz w:val="22"/>
          <w:szCs w:val="22"/>
        </w:rPr>
        <w:t xml:space="preserve"> should keep your child home.  We strongly suggest testing for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the test results will be back in 24-48hrs. If the test is negative AND your child is symptom free for 24 hours without any medication, then they can safely return to school.  If you choose not to test, we encourage them to stay home for 14 days after onset of symptoms, AND a minimum of 24hrs being symptom free. Most cough/cold symptoms can safely be managed at home with fluids, rest +/- </w:t>
      </w:r>
      <w:proofErr w:type="spellStart"/>
      <w:r w:rsidRPr="00D035E9">
        <w:rPr>
          <w:rFonts w:ascii="Arial" w:eastAsia="Times New Roman" w:hAnsi="Arial" w:cs="Arial"/>
          <w:color w:val="000000"/>
          <w:sz w:val="22"/>
          <w:szCs w:val="22"/>
        </w:rPr>
        <w:t>tylenol</w:t>
      </w:r>
      <w:proofErr w:type="spellEnd"/>
      <w:r w:rsidRPr="00D035E9">
        <w:rPr>
          <w:rFonts w:ascii="Arial" w:eastAsia="Times New Roman" w:hAnsi="Arial" w:cs="Arial"/>
          <w:color w:val="000000"/>
          <w:sz w:val="22"/>
          <w:szCs w:val="22"/>
        </w:rPr>
        <w:t xml:space="preserve"> for healthy individuals (&gt;1yr old) while awaiting the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result. </w:t>
      </w:r>
      <w:r w:rsidR="005C5A09">
        <w:rPr>
          <w:rFonts w:ascii="Arial" w:eastAsia="Times New Roman" w:hAnsi="Arial" w:cs="Arial"/>
          <w:color w:val="000000"/>
          <w:sz w:val="22"/>
          <w:szCs w:val="22"/>
        </w:rPr>
        <w:t>If you are uncertain about your symptoms and it is after hours you can always consult the telephone health advisory service at 1-866-797-0000).</w:t>
      </w:r>
      <w:r w:rsidRPr="00D035E9">
        <w:rPr>
          <w:rFonts w:ascii="Arial" w:eastAsia="Times New Roman" w:hAnsi="Arial" w:cs="Arial"/>
          <w:color w:val="000000"/>
          <w:sz w:val="22"/>
          <w:szCs w:val="22"/>
        </w:rPr>
        <w:t xml:space="preserve"> If </w:t>
      </w:r>
      <w:proofErr w:type="spellStart"/>
      <w:r w:rsidRPr="00D035E9">
        <w:rPr>
          <w:rFonts w:ascii="Arial" w:eastAsia="Times New Roman" w:hAnsi="Arial" w:cs="Arial"/>
          <w:color w:val="000000"/>
          <w:sz w:val="22"/>
          <w:szCs w:val="22"/>
        </w:rPr>
        <w:t>Covid</w:t>
      </w:r>
      <w:proofErr w:type="spellEnd"/>
      <w:r w:rsidRPr="00D035E9">
        <w:rPr>
          <w:rFonts w:ascii="Arial" w:eastAsia="Times New Roman" w:hAnsi="Arial" w:cs="Arial"/>
          <w:color w:val="000000"/>
          <w:sz w:val="22"/>
          <w:szCs w:val="22"/>
        </w:rPr>
        <w:t xml:space="preserve"> testing is </w:t>
      </w:r>
      <w:proofErr w:type="gramStart"/>
      <w:r w:rsidRPr="00D035E9">
        <w:rPr>
          <w:rFonts w:ascii="Arial" w:eastAsia="Times New Roman" w:hAnsi="Arial" w:cs="Arial"/>
          <w:color w:val="000000"/>
          <w:sz w:val="22"/>
          <w:szCs w:val="22"/>
        </w:rPr>
        <w:t>negative</w:t>
      </w:r>
      <w:proofErr w:type="gramEnd"/>
      <w:r w:rsidRPr="00D035E9">
        <w:rPr>
          <w:rFonts w:ascii="Arial" w:eastAsia="Times New Roman" w:hAnsi="Arial" w:cs="Arial"/>
          <w:color w:val="000000"/>
          <w:sz w:val="22"/>
          <w:szCs w:val="22"/>
        </w:rPr>
        <w:t xml:space="preserve"> then you can discuss with your doctor the need for an in-person visit or next steps. Of course, if you feel an illness is severe or worrisome, the emergency room should be accessed. </w:t>
      </w:r>
    </w:p>
    <w:p w14:paraId="74AAE6A4" w14:textId="77777777" w:rsidR="00D035E9" w:rsidRPr="00D035E9" w:rsidRDefault="00D035E9" w:rsidP="00D035E9">
      <w:pPr>
        <w:rPr>
          <w:rFonts w:ascii="-webkit-standard" w:eastAsia="Times New Roman" w:hAnsi="-webkit-standard" w:cs="Times New Roman"/>
          <w:color w:val="000000"/>
        </w:rPr>
      </w:pPr>
    </w:p>
    <w:p w14:paraId="5B5F23A7" w14:textId="77777777" w:rsidR="00D035E9" w:rsidRPr="00D035E9" w:rsidRDefault="00D035E9" w:rsidP="00D035E9">
      <w:pPr>
        <w:numPr>
          <w:ilvl w:val="0"/>
          <w:numId w:val="8"/>
        </w:numPr>
        <w:textAlignment w:val="baseline"/>
        <w:rPr>
          <w:rFonts w:ascii="Arial" w:eastAsia="Times New Roman" w:hAnsi="Arial" w:cs="Arial"/>
          <w:color w:val="000000"/>
          <w:sz w:val="22"/>
          <w:szCs w:val="22"/>
        </w:rPr>
      </w:pPr>
      <w:r w:rsidRPr="00D035E9">
        <w:rPr>
          <w:rFonts w:ascii="Arial" w:eastAsia="Times New Roman" w:hAnsi="Arial" w:cs="Arial"/>
          <w:color w:val="000000"/>
          <w:sz w:val="22"/>
          <w:szCs w:val="22"/>
        </w:rPr>
        <w:t xml:space="preserve">Return to work/school notes/work modifications:  It is the Ontario Medical Association’s and Public Health’s position </w:t>
      </w:r>
      <w:r w:rsidRPr="00D035E9">
        <w:rPr>
          <w:rFonts w:ascii="Arial" w:eastAsia="Times New Roman" w:hAnsi="Arial" w:cs="Arial"/>
          <w:color w:val="000000"/>
          <w:sz w:val="22"/>
          <w:szCs w:val="22"/>
          <w:u w:val="single"/>
        </w:rPr>
        <w:t>against</w:t>
      </w:r>
      <w:r w:rsidRPr="00D035E9">
        <w:rPr>
          <w:rFonts w:ascii="Arial" w:eastAsia="Times New Roman" w:hAnsi="Arial" w:cs="Arial"/>
          <w:color w:val="000000"/>
          <w:sz w:val="22"/>
          <w:szCs w:val="22"/>
        </w:rPr>
        <w:t xml:space="preserve"> requiring doctor’s notes to clear students and staff </w:t>
      </w:r>
      <w:r w:rsidRPr="00D035E9">
        <w:rPr>
          <w:rFonts w:ascii="Arial" w:eastAsia="Times New Roman" w:hAnsi="Arial" w:cs="Arial"/>
          <w:color w:val="000000"/>
          <w:sz w:val="22"/>
          <w:szCs w:val="22"/>
        </w:rPr>
        <w:lastRenderedPageBreak/>
        <w:t>to return to school/work after illness.  This is not an appropriate use of physician resources during a time when the system is already strained.  If you request a note, please understand that, at most, your MD can provide written confirmation of your health status and entitlement to a safe work environment.   The decisions as to day-to-day employment activities or restrictions lies with the employer to interpret based on their own policies and to implement accommodations as THEY see fit.</w:t>
      </w:r>
    </w:p>
    <w:p w14:paraId="6BE7A418" w14:textId="77777777" w:rsidR="00D035E9" w:rsidRPr="00D035E9" w:rsidRDefault="00D035E9" w:rsidP="00D035E9">
      <w:pPr>
        <w:rPr>
          <w:rFonts w:ascii="-webkit-standard" w:eastAsia="Times New Roman" w:hAnsi="-webkit-standard" w:cs="Times New Roman"/>
          <w:color w:val="000000"/>
        </w:rPr>
      </w:pPr>
    </w:p>
    <w:p w14:paraId="308F122C" w14:textId="350935AD" w:rsidR="00D035E9" w:rsidRPr="00500550" w:rsidRDefault="00D035E9" w:rsidP="00500550">
      <w:pPr>
        <w:ind w:left="720"/>
        <w:rPr>
          <w:rFonts w:ascii="-webkit-standard" w:eastAsia="Times New Roman" w:hAnsi="-webkit-standard" w:cs="Times New Roman"/>
          <w:color w:val="000000"/>
        </w:rPr>
      </w:pPr>
      <w:r w:rsidRPr="00500550">
        <w:rPr>
          <w:rFonts w:ascii="Arial" w:eastAsia="Times New Roman" w:hAnsi="Arial" w:cs="Arial"/>
          <w:color w:val="000000"/>
          <w:sz w:val="22"/>
          <w:szCs w:val="22"/>
        </w:rPr>
        <w:t xml:space="preserve">To date, researchers have documented a few specific groups for whom more serious complications of illness if </w:t>
      </w:r>
      <w:proofErr w:type="spellStart"/>
      <w:r w:rsidRPr="00500550">
        <w:rPr>
          <w:rFonts w:ascii="Arial" w:eastAsia="Times New Roman" w:hAnsi="Arial" w:cs="Arial"/>
          <w:color w:val="000000"/>
          <w:sz w:val="22"/>
          <w:szCs w:val="22"/>
        </w:rPr>
        <w:t>Covid</w:t>
      </w:r>
      <w:proofErr w:type="spellEnd"/>
      <w:r w:rsidRPr="00500550">
        <w:rPr>
          <w:rFonts w:ascii="Arial" w:eastAsia="Times New Roman" w:hAnsi="Arial" w:cs="Arial"/>
          <w:color w:val="000000"/>
          <w:sz w:val="22"/>
          <w:szCs w:val="22"/>
        </w:rPr>
        <w:t xml:space="preserve"> 19 exist, if acquired.  We provide</w:t>
      </w:r>
      <w:r w:rsidR="00B30CFD">
        <w:rPr>
          <w:rFonts w:ascii="Arial" w:eastAsia="Times New Roman" w:hAnsi="Arial" w:cs="Arial"/>
          <w:color w:val="000000"/>
          <w:sz w:val="22"/>
          <w:szCs w:val="22"/>
        </w:rPr>
        <w:t xml:space="preserve"> </w:t>
      </w:r>
      <w:hyperlink r:id="rId10" w:history="1">
        <w:r w:rsidR="00B30CFD" w:rsidRPr="00B30CFD">
          <w:rPr>
            <w:rStyle w:val="Hyperlink"/>
            <w:rFonts w:ascii="Arial" w:eastAsia="Times New Roman" w:hAnsi="Arial" w:cs="Arial"/>
            <w:sz w:val="22"/>
            <w:szCs w:val="22"/>
          </w:rPr>
          <w:t>this</w:t>
        </w:r>
        <w:r w:rsidR="003F779A" w:rsidRPr="00B30CFD">
          <w:rPr>
            <w:rStyle w:val="Hyperlink"/>
            <w:rFonts w:ascii="Arial" w:eastAsia="Times New Roman" w:hAnsi="Arial" w:cs="Arial"/>
            <w:sz w:val="22"/>
            <w:szCs w:val="22"/>
          </w:rPr>
          <w:t xml:space="preserve"> link</w:t>
        </w:r>
      </w:hyperlink>
      <w:r w:rsidR="00B30CFD">
        <w:rPr>
          <w:rFonts w:ascii="Arial" w:eastAsia="Times New Roman" w:hAnsi="Arial" w:cs="Arial"/>
          <w:color w:val="000000"/>
          <w:sz w:val="22"/>
          <w:szCs w:val="22"/>
        </w:rPr>
        <w:t xml:space="preserve"> that explains these conditions</w:t>
      </w:r>
      <w:r w:rsidRPr="00500550">
        <w:rPr>
          <w:rFonts w:ascii="Arial" w:eastAsia="Times New Roman" w:hAnsi="Arial" w:cs="Arial"/>
          <w:color w:val="000000"/>
          <w:sz w:val="22"/>
          <w:szCs w:val="22"/>
        </w:rPr>
        <w:t xml:space="preserve">, for your reference.  There is much mis-information circulating about actual risk factors, so we encourage your review </w:t>
      </w:r>
      <w:r w:rsidR="00500550" w:rsidRPr="00500550">
        <w:rPr>
          <w:rFonts w:ascii="Arial" w:eastAsia="Times New Roman" w:hAnsi="Arial" w:cs="Arial"/>
          <w:color w:val="000000"/>
          <w:sz w:val="22"/>
          <w:szCs w:val="22"/>
        </w:rPr>
        <w:t xml:space="preserve">of </w:t>
      </w:r>
      <w:hyperlink r:id="rId11" w:history="1">
        <w:r w:rsidR="00500550" w:rsidRPr="003F779A">
          <w:rPr>
            <w:rStyle w:val="Hyperlink"/>
            <w:rFonts w:ascii="Arial" w:eastAsia="Times New Roman" w:hAnsi="Arial" w:cs="Arial"/>
            <w:sz w:val="22"/>
            <w:szCs w:val="22"/>
          </w:rPr>
          <w:t>this document</w:t>
        </w:r>
      </w:hyperlink>
      <w:r w:rsidR="003F779A">
        <w:rPr>
          <w:rFonts w:ascii="Arial" w:eastAsia="Times New Roman" w:hAnsi="Arial" w:cs="Arial"/>
          <w:color w:val="000000"/>
          <w:sz w:val="22"/>
          <w:szCs w:val="22"/>
        </w:rPr>
        <w:t>.</w:t>
      </w:r>
    </w:p>
    <w:p w14:paraId="7BB8F9B9" w14:textId="77777777" w:rsidR="00D035E9" w:rsidRPr="00D035E9" w:rsidRDefault="00D035E9" w:rsidP="00D035E9">
      <w:pPr>
        <w:rPr>
          <w:rFonts w:ascii="-webkit-standard" w:eastAsia="Times New Roman" w:hAnsi="-webkit-standard" w:cs="Times New Roman"/>
          <w:color w:val="000000"/>
        </w:rPr>
      </w:pPr>
    </w:p>
    <w:p w14:paraId="025122F3" w14:textId="2B657262" w:rsidR="00D035E9" w:rsidRPr="00D035E9" w:rsidRDefault="00D035E9" w:rsidP="00D035E9">
      <w:pPr>
        <w:numPr>
          <w:ilvl w:val="0"/>
          <w:numId w:val="8"/>
        </w:numPr>
        <w:textAlignment w:val="baseline"/>
        <w:rPr>
          <w:rFonts w:ascii="Arial" w:eastAsia="Times New Roman" w:hAnsi="Arial" w:cs="Arial"/>
          <w:color w:val="000000"/>
          <w:sz w:val="22"/>
          <w:szCs w:val="22"/>
        </w:rPr>
      </w:pPr>
      <w:r w:rsidRPr="00D035E9">
        <w:rPr>
          <w:rFonts w:ascii="Arial" w:eastAsia="Times New Roman" w:hAnsi="Arial" w:cs="Arial"/>
          <w:color w:val="000000"/>
          <w:sz w:val="22"/>
          <w:szCs w:val="22"/>
        </w:rPr>
        <w:t>Routine Care:  Rest assured that routine preventative health screening (mammograms, pap</w:t>
      </w:r>
      <w:r w:rsidR="00500550">
        <w:rPr>
          <w:rFonts w:ascii="Arial" w:eastAsia="Times New Roman" w:hAnsi="Arial" w:cs="Arial"/>
          <w:color w:val="000000"/>
          <w:sz w:val="22"/>
          <w:szCs w:val="22"/>
        </w:rPr>
        <w:t xml:space="preserve"> </w:t>
      </w:r>
      <w:r w:rsidRPr="00D035E9">
        <w:rPr>
          <w:rFonts w:ascii="Arial" w:eastAsia="Times New Roman" w:hAnsi="Arial" w:cs="Arial"/>
          <w:color w:val="000000"/>
          <w:sz w:val="22"/>
          <w:szCs w:val="22"/>
        </w:rPr>
        <w:t>smears, colon cancer screening) and immunizations can and will continue.  In-person visits will be scheduled when needed (pap smears) but many other tests can be ordered virtually.   We encourage you to book a virtual phone call with your doctor if you would like to review what preventions are due.</w:t>
      </w:r>
    </w:p>
    <w:p w14:paraId="7DB677C0" w14:textId="77777777" w:rsidR="00D035E9" w:rsidRPr="00D035E9" w:rsidRDefault="00D035E9" w:rsidP="00D035E9">
      <w:pPr>
        <w:rPr>
          <w:rFonts w:ascii="-webkit-standard" w:eastAsia="Times New Roman" w:hAnsi="-webkit-standard" w:cs="Times New Roman"/>
          <w:color w:val="000000"/>
        </w:rPr>
      </w:pPr>
    </w:p>
    <w:p w14:paraId="6E220D92" w14:textId="1021B650" w:rsidR="00245E19" w:rsidRPr="00245E19" w:rsidRDefault="00D035E9" w:rsidP="00245E19">
      <w:pPr>
        <w:pStyle w:val="ListParagraph"/>
        <w:numPr>
          <w:ilvl w:val="0"/>
          <w:numId w:val="8"/>
        </w:numPr>
        <w:rPr>
          <w:rFonts w:ascii="Arial" w:hAnsi="Arial" w:cs="Arial"/>
          <w:sz w:val="22"/>
          <w:szCs w:val="22"/>
        </w:rPr>
      </w:pPr>
      <w:r w:rsidRPr="00D035E9">
        <w:rPr>
          <w:rFonts w:ascii="Arial" w:eastAsia="Times New Roman" w:hAnsi="Arial" w:cs="Arial"/>
          <w:color w:val="000000"/>
          <w:sz w:val="22"/>
          <w:szCs w:val="22"/>
        </w:rPr>
        <w:t>Flu Shots:  this year, more than ever, we strongly encourage everyone over 6 months of age to receive their annual flu shot</w:t>
      </w:r>
      <w:r w:rsidR="00245E19">
        <w:rPr>
          <w:rFonts w:ascii="Arial" w:eastAsia="Times New Roman" w:hAnsi="Arial" w:cs="Arial"/>
          <w:color w:val="000000"/>
          <w:sz w:val="22"/>
          <w:szCs w:val="22"/>
        </w:rPr>
        <w:t xml:space="preserve">. </w:t>
      </w:r>
      <w:r w:rsidR="00245E19" w:rsidRPr="00245E19">
        <w:rPr>
          <w:rFonts w:ascii="Arial" w:hAnsi="Arial" w:cs="Arial"/>
          <w:color w:val="000000"/>
          <w:sz w:val="22"/>
          <w:szCs w:val="22"/>
        </w:rPr>
        <w:t>Senior’s flu shots are available for those &gt;65yrs old.</w:t>
      </w:r>
      <w:r w:rsidR="00245E19" w:rsidRPr="00245E19">
        <w:rPr>
          <w:rStyle w:val="apple-converted-space"/>
          <w:rFonts w:ascii="Arial" w:hAnsi="Arial" w:cs="Arial"/>
          <w:color w:val="000000"/>
          <w:sz w:val="22"/>
          <w:szCs w:val="22"/>
        </w:rPr>
        <w:t>  </w:t>
      </w:r>
      <w:r w:rsidR="00245E19">
        <w:rPr>
          <w:rFonts w:ascii="Arial" w:hAnsi="Arial" w:cs="Arial"/>
          <w:color w:val="000000"/>
          <w:sz w:val="22"/>
          <w:szCs w:val="22"/>
        </w:rPr>
        <w:t>ALL</w:t>
      </w:r>
      <w:r w:rsidR="00245E19" w:rsidRPr="00245E19">
        <w:rPr>
          <w:rFonts w:ascii="Arial" w:hAnsi="Arial" w:cs="Arial"/>
          <w:color w:val="000000"/>
          <w:sz w:val="22"/>
          <w:szCs w:val="22"/>
        </w:rPr>
        <w:t xml:space="preserve"> flu shots WILL be available in pharmacies this year.</w:t>
      </w:r>
      <w:r w:rsidR="00245E19" w:rsidRPr="00245E19">
        <w:rPr>
          <w:rStyle w:val="apple-converted-space"/>
          <w:rFonts w:ascii="Arial" w:hAnsi="Arial" w:cs="Arial"/>
          <w:color w:val="000000"/>
          <w:sz w:val="22"/>
          <w:szCs w:val="22"/>
        </w:rPr>
        <w:t>  </w:t>
      </w:r>
      <w:r w:rsidR="00245E19" w:rsidRPr="00245E19">
        <w:rPr>
          <w:rFonts w:ascii="Arial" w:hAnsi="Arial" w:cs="Arial"/>
          <w:color w:val="000000"/>
          <w:sz w:val="22"/>
          <w:szCs w:val="22"/>
        </w:rPr>
        <w:t>We do not yet know specifics of how our office will administer flu shots but</w:t>
      </w:r>
      <w:r w:rsidR="00245E19">
        <w:rPr>
          <w:rFonts w:ascii="Arial" w:hAnsi="Arial" w:cs="Arial"/>
          <w:color w:val="000000"/>
          <w:sz w:val="22"/>
          <w:szCs w:val="22"/>
        </w:rPr>
        <w:t>,</w:t>
      </w:r>
      <w:r w:rsidR="00245E19" w:rsidRPr="00245E19">
        <w:rPr>
          <w:rFonts w:ascii="Arial" w:hAnsi="Arial" w:cs="Arial"/>
          <w:color w:val="000000"/>
          <w:sz w:val="22"/>
          <w:szCs w:val="22"/>
        </w:rPr>
        <w:t xml:space="preserve"> will post info on our website as soon as it become available.</w:t>
      </w:r>
      <w:r w:rsidR="00245E19" w:rsidRPr="00245E19">
        <w:rPr>
          <w:rStyle w:val="apple-converted-space"/>
          <w:rFonts w:ascii="Arial" w:hAnsi="Arial" w:cs="Arial"/>
          <w:color w:val="000000"/>
          <w:sz w:val="22"/>
          <w:szCs w:val="22"/>
        </w:rPr>
        <w:t>  </w:t>
      </w:r>
      <w:r w:rsidR="00245E19" w:rsidRPr="00245E19">
        <w:rPr>
          <w:rFonts w:ascii="Arial" w:hAnsi="Arial" w:cs="Arial"/>
          <w:color w:val="000000"/>
          <w:sz w:val="22"/>
          <w:szCs w:val="22"/>
        </w:rPr>
        <w:t>In an effort to reduce office volume and time to clean between patients, we suggest patients receive their flu shots at their local pharmacy and notify our office when complete (</w:t>
      </w:r>
      <w:hyperlink r:id="rId12" w:history="1">
        <w:r w:rsidR="00245E19" w:rsidRPr="00245E19">
          <w:rPr>
            <w:rStyle w:val="Hyperlink"/>
            <w:rFonts w:ascii="Arial" w:hAnsi="Arial" w:cs="Arial"/>
            <w:sz w:val="22"/>
            <w:szCs w:val="22"/>
          </w:rPr>
          <w:t>info@focusmed.ca</w:t>
        </w:r>
      </w:hyperlink>
      <w:r w:rsidR="00245E19" w:rsidRPr="00245E19">
        <w:rPr>
          <w:rStyle w:val="apple-converted-space"/>
          <w:rFonts w:ascii="Arial" w:hAnsi="Arial" w:cs="Arial"/>
          <w:color w:val="000000"/>
          <w:sz w:val="22"/>
          <w:szCs w:val="22"/>
        </w:rPr>
        <w:t> </w:t>
      </w:r>
      <w:r w:rsidR="00245E19" w:rsidRPr="00245E19">
        <w:rPr>
          <w:rFonts w:ascii="Arial" w:hAnsi="Arial" w:cs="Arial"/>
          <w:color w:val="000000"/>
          <w:sz w:val="22"/>
          <w:szCs w:val="22"/>
        </w:rPr>
        <w:t>or 647-748-1881) so that we can update your file.</w:t>
      </w:r>
    </w:p>
    <w:p w14:paraId="5C1CF8C9" w14:textId="2B6F89AF" w:rsidR="00D035E9" w:rsidRPr="00D035E9" w:rsidRDefault="00245E19" w:rsidP="00245E19">
      <w:pPr>
        <w:ind w:left="3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 </w:t>
      </w:r>
    </w:p>
    <w:p w14:paraId="5E81277C" w14:textId="77777777" w:rsidR="00D035E9" w:rsidRPr="00D035E9" w:rsidRDefault="00D035E9" w:rsidP="00D035E9">
      <w:pPr>
        <w:rPr>
          <w:rFonts w:ascii="-webkit-standard" w:eastAsia="Times New Roman" w:hAnsi="-webkit-standard" w:cs="Times New Roman"/>
          <w:color w:val="000000"/>
        </w:rPr>
      </w:pPr>
    </w:p>
    <w:p w14:paraId="1BD4B28A" w14:textId="10284905" w:rsidR="00D035E9" w:rsidRPr="00D035E9" w:rsidRDefault="00D035E9" w:rsidP="00D035E9">
      <w:pPr>
        <w:ind w:firstLine="720"/>
        <w:rPr>
          <w:rFonts w:ascii="-webkit-standard" w:eastAsia="Times New Roman" w:hAnsi="-webkit-standard" w:cs="Times New Roman"/>
          <w:color w:val="000000"/>
        </w:rPr>
      </w:pPr>
      <w:r w:rsidRPr="00D035E9">
        <w:rPr>
          <w:rFonts w:ascii="Arial" w:eastAsia="Times New Roman" w:hAnsi="Arial" w:cs="Arial"/>
          <w:color w:val="000000"/>
          <w:sz w:val="22"/>
          <w:szCs w:val="22"/>
        </w:rPr>
        <w:t>Please know that we are committed to supporting you and your loved ones during these difficult times.  Masking, social distancing, hand washing and looking out for one another remain the measures we can control and implement.</w:t>
      </w:r>
    </w:p>
    <w:p w14:paraId="49D22097" w14:textId="77777777" w:rsidR="00D035E9" w:rsidRPr="00D035E9" w:rsidRDefault="00D035E9" w:rsidP="00D035E9">
      <w:pPr>
        <w:rPr>
          <w:rFonts w:ascii="-webkit-standard" w:eastAsia="Times New Roman" w:hAnsi="-webkit-standard" w:cs="Times New Roman"/>
          <w:color w:val="000000"/>
        </w:rPr>
      </w:pPr>
    </w:p>
    <w:p w14:paraId="1D390D23" w14:textId="77777777" w:rsidR="00D035E9" w:rsidRPr="00D035E9" w:rsidRDefault="00D035E9" w:rsidP="00D035E9">
      <w:pPr>
        <w:ind w:firstLine="720"/>
        <w:rPr>
          <w:rFonts w:ascii="-webkit-standard" w:eastAsia="Times New Roman" w:hAnsi="-webkit-standard" w:cs="Times New Roman"/>
          <w:color w:val="000000"/>
        </w:rPr>
      </w:pPr>
      <w:r w:rsidRPr="00D035E9">
        <w:rPr>
          <w:rFonts w:ascii="Arial" w:eastAsia="Times New Roman" w:hAnsi="Arial" w:cs="Arial"/>
          <w:color w:val="000000"/>
          <w:sz w:val="22"/>
          <w:szCs w:val="22"/>
        </w:rPr>
        <w:t>Thank you for your patience these past few months and to our incredible staff who work tirelessly to assist in patient care and keeping the office a safe place for all.</w:t>
      </w:r>
    </w:p>
    <w:p w14:paraId="30B9A7BF" w14:textId="77777777" w:rsidR="00D035E9" w:rsidRPr="00D035E9" w:rsidRDefault="00D035E9" w:rsidP="00D035E9">
      <w:pPr>
        <w:rPr>
          <w:rFonts w:ascii="-webkit-standard" w:eastAsia="Times New Roman" w:hAnsi="-webkit-standard" w:cs="Times New Roman"/>
          <w:color w:val="000000"/>
        </w:rPr>
      </w:pPr>
    </w:p>
    <w:p w14:paraId="5D650E6C" w14:textId="4A7F33D8" w:rsidR="00D035E9" w:rsidRPr="00D035E9" w:rsidRDefault="00D035E9" w:rsidP="00D035E9">
      <w:pPr>
        <w:ind w:firstLine="720"/>
        <w:rPr>
          <w:rFonts w:ascii="-webkit-standard" w:eastAsia="Times New Roman" w:hAnsi="-webkit-standard" w:cs="Times New Roman"/>
          <w:color w:val="000000"/>
        </w:rPr>
      </w:pPr>
      <w:r w:rsidRPr="00D035E9">
        <w:rPr>
          <w:rFonts w:ascii="Arial" w:eastAsia="Times New Roman" w:hAnsi="Arial" w:cs="Arial"/>
          <w:color w:val="000000"/>
          <w:sz w:val="22"/>
          <w:szCs w:val="22"/>
        </w:rPr>
        <w:t xml:space="preserve">As many services are not supported by OHIP, we offer the option of paying the </w:t>
      </w:r>
      <w:hyperlink r:id="rId13" w:history="1">
        <w:r w:rsidRPr="00D035E9">
          <w:rPr>
            <w:rStyle w:val="Hyperlink"/>
            <w:rFonts w:ascii="Arial" w:eastAsia="Times New Roman" w:hAnsi="Arial" w:cs="Arial"/>
            <w:sz w:val="22"/>
            <w:szCs w:val="22"/>
          </w:rPr>
          <w:t>annual fee</w:t>
        </w:r>
      </w:hyperlink>
      <w:r w:rsidRPr="00D035E9">
        <w:rPr>
          <w:rFonts w:ascii="Arial" w:eastAsia="Times New Roman" w:hAnsi="Arial" w:cs="Arial"/>
          <w:color w:val="000000"/>
          <w:sz w:val="22"/>
          <w:szCs w:val="22"/>
        </w:rPr>
        <w:t>.  In lieu of the annual fee, non</w:t>
      </w:r>
      <w:r w:rsidR="00500550">
        <w:rPr>
          <w:rFonts w:ascii="Arial" w:eastAsia="Times New Roman" w:hAnsi="Arial" w:cs="Arial"/>
          <w:color w:val="000000"/>
          <w:sz w:val="22"/>
          <w:szCs w:val="22"/>
        </w:rPr>
        <w:t>-</w:t>
      </w:r>
      <w:r w:rsidRPr="00D035E9">
        <w:rPr>
          <w:rFonts w:ascii="Arial" w:eastAsia="Times New Roman" w:hAnsi="Arial" w:cs="Arial"/>
          <w:color w:val="000000"/>
          <w:sz w:val="22"/>
          <w:szCs w:val="22"/>
        </w:rPr>
        <w:t>covered services will be individually billed according to the Ontario Medical Association guidelines.</w:t>
      </w:r>
    </w:p>
    <w:p w14:paraId="08E71C61" w14:textId="77777777" w:rsidR="00D035E9" w:rsidRPr="00D035E9" w:rsidRDefault="00D035E9" w:rsidP="00D035E9">
      <w:pPr>
        <w:rPr>
          <w:rFonts w:ascii="-webkit-standard" w:eastAsia="Times New Roman" w:hAnsi="-webkit-standard" w:cs="Times New Roman"/>
          <w:color w:val="000000"/>
        </w:rPr>
      </w:pPr>
    </w:p>
    <w:p w14:paraId="2538723B" w14:textId="77777777" w:rsidR="00D035E9" w:rsidRPr="00D035E9" w:rsidRDefault="00D035E9" w:rsidP="00D035E9">
      <w:pPr>
        <w:rPr>
          <w:rFonts w:ascii="-webkit-standard" w:eastAsia="Times New Roman" w:hAnsi="-webkit-standard" w:cs="Times New Roman"/>
          <w:color w:val="000000"/>
        </w:rPr>
      </w:pPr>
      <w:r w:rsidRPr="00D035E9">
        <w:rPr>
          <w:rFonts w:ascii="Arial" w:eastAsia="Times New Roman" w:hAnsi="Arial" w:cs="Arial"/>
          <w:color w:val="000000"/>
          <w:sz w:val="22"/>
          <w:szCs w:val="22"/>
        </w:rPr>
        <w:t>Wishing all a healthy season ahead,</w:t>
      </w:r>
    </w:p>
    <w:p w14:paraId="018315BB" w14:textId="77777777" w:rsidR="00D035E9" w:rsidRPr="00D035E9" w:rsidRDefault="00D035E9" w:rsidP="00D035E9">
      <w:pPr>
        <w:rPr>
          <w:rFonts w:ascii="-webkit-standard" w:eastAsia="Times New Roman" w:hAnsi="-webkit-standard" w:cs="Times New Roman"/>
          <w:color w:val="000000"/>
        </w:rPr>
      </w:pPr>
      <w:r w:rsidRPr="00D035E9">
        <w:rPr>
          <w:rFonts w:ascii="Arial" w:eastAsia="Times New Roman" w:hAnsi="Arial" w:cs="Arial"/>
          <w:color w:val="000000"/>
          <w:sz w:val="22"/>
          <w:szCs w:val="22"/>
        </w:rPr>
        <w:br/>
        <w:t xml:space="preserve">Drs. Glazer, Herman, </w:t>
      </w:r>
      <w:proofErr w:type="spellStart"/>
      <w:r w:rsidRPr="00D035E9">
        <w:rPr>
          <w:rFonts w:ascii="Arial" w:eastAsia="Times New Roman" w:hAnsi="Arial" w:cs="Arial"/>
          <w:color w:val="000000"/>
          <w:sz w:val="22"/>
          <w:szCs w:val="22"/>
        </w:rPr>
        <w:t>Leneman</w:t>
      </w:r>
      <w:proofErr w:type="spellEnd"/>
      <w:r w:rsidRPr="00D035E9">
        <w:rPr>
          <w:rFonts w:ascii="Arial" w:eastAsia="Times New Roman" w:hAnsi="Arial" w:cs="Arial"/>
          <w:color w:val="000000"/>
          <w:sz w:val="22"/>
          <w:szCs w:val="22"/>
        </w:rPr>
        <w:t xml:space="preserve"> and </w:t>
      </w:r>
      <w:proofErr w:type="spellStart"/>
      <w:r w:rsidRPr="00D035E9">
        <w:rPr>
          <w:rFonts w:ascii="Arial" w:eastAsia="Times New Roman" w:hAnsi="Arial" w:cs="Arial"/>
          <w:color w:val="000000"/>
          <w:sz w:val="22"/>
          <w:szCs w:val="22"/>
        </w:rPr>
        <w:t>Stulberg</w:t>
      </w:r>
      <w:proofErr w:type="spellEnd"/>
    </w:p>
    <w:p w14:paraId="1CE567AD" w14:textId="77777777" w:rsidR="00D035E9" w:rsidRPr="00D035E9" w:rsidRDefault="00D035E9" w:rsidP="00D035E9">
      <w:pPr>
        <w:spacing w:after="240"/>
        <w:rPr>
          <w:rFonts w:ascii="Times New Roman" w:eastAsia="Times New Roman" w:hAnsi="Times New Roman" w:cs="Times New Roman"/>
        </w:rPr>
      </w:pPr>
    </w:p>
    <w:p w14:paraId="719E1163" w14:textId="77777777" w:rsidR="00FA65DE" w:rsidRDefault="00BA5921"/>
    <w:sectPr w:rsidR="00FA6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0A7D"/>
    <w:multiLevelType w:val="multilevel"/>
    <w:tmpl w:val="20E8D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A3341"/>
    <w:multiLevelType w:val="multilevel"/>
    <w:tmpl w:val="23B2E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65D1D"/>
    <w:multiLevelType w:val="multilevel"/>
    <w:tmpl w:val="B1A0D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A72AE"/>
    <w:multiLevelType w:val="hybridMultilevel"/>
    <w:tmpl w:val="8C7C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97B1F"/>
    <w:multiLevelType w:val="hybridMultilevel"/>
    <w:tmpl w:val="4156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26CD4"/>
    <w:multiLevelType w:val="multilevel"/>
    <w:tmpl w:val="7B806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01227D"/>
    <w:multiLevelType w:val="multilevel"/>
    <w:tmpl w:val="8E6C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B0A7E"/>
    <w:multiLevelType w:val="multilevel"/>
    <w:tmpl w:val="6D6E7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lvl w:ilvl="0">
        <w:numFmt w:val="decimal"/>
        <w:lvlText w:val="%1."/>
        <w:lvlJc w:val="left"/>
      </w:lvl>
    </w:lvlOverride>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E9"/>
    <w:rsid w:val="00191295"/>
    <w:rsid w:val="00245E19"/>
    <w:rsid w:val="003F779A"/>
    <w:rsid w:val="00500550"/>
    <w:rsid w:val="005C5A09"/>
    <w:rsid w:val="00622A1B"/>
    <w:rsid w:val="00740D86"/>
    <w:rsid w:val="00AD5912"/>
    <w:rsid w:val="00B30CFD"/>
    <w:rsid w:val="00BA5921"/>
    <w:rsid w:val="00CA05D3"/>
    <w:rsid w:val="00D03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7CBBB8"/>
  <w15:chartTrackingRefBased/>
  <w15:docId w15:val="{71473214-A68C-7340-8FF9-120CCCDB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5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35E9"/>
    <w:rPr>
      <w:color w:val="0000FF"/>
      <w:u w:val="single"/>
    </w:rPr>
  </w:style>
  <w:style w:type="character" w:customStyle="1" w:styleId="apple-tab-span">
    <w:name w:val="apple-tab-span"/>
    <w:basedOn w:val="DefaultParagraphFont"/>
    <w:rsid w:val="00D035E9"/>
  </w:style>
  <w:style w:type="character" w:styleId="UnresolvedMention">
    <w:name w:val="Unresolved Mention"/>
    <w:basedOn w:val="DefaultParagraphFont"/>
    <w:uiPriority w:val="99"/>
    <w:semiHidden/>
    <w:unhideWhenUsed/>
    <w:rsid w:val="00D035E9"/>
    <w:rPr>
      <w:color w:val="605E5C"/>
      <w:shd w:val="clear" w:color="auto" w:fill="E1DFDD"/>
    </w:rPr>
  </w:style>
  <w:style w:type="paragraph" w:styleId="ListParagraph">
    <w:name w:val="List Paragraph"/>
    <w:basedOn w:val="Normal"/>
    <w:uiPriority w:val="34"/>
    <w:qFormat/>
    <w:rsid w:val="00D035E9"/>
    <w:pPr>
      <w:ind w:left="720"/>
      <w:contextualSpacing/>
    </w:pPr>
  </w:style>
  <w:style w:type="character" w:customStyle="1" w:styleId="apple-converted-space">
    <w:name w:val="apple-converted-space"/>
    <w:basedOn w:val="DefaultParagraphFont"/>
    <w:rsid w:val="00245E19"/>
  </w:style>
  <w:style w:type="character" w:styleId="FollowedHyperlink">
    <w:name w:val="FollowedHyperlink"/>
    <w:basedOn w:val="DefaultParagraphFont"/>
    <w:uiPriority w:val="99"/>
    <w:semiHidden/>
    <w:unhideWhenUsed/>
    <w:rsid w:val="00CA0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98155">
      <w:bodyDiv w:val="1"/>
      <w:marLeft w:val="0"/>
      <w:marRight w:val="0"/>
      <w:marTop w:val="0"/>
      <w:marBottom w:val="0"/>
      <w:divBdr>
        <w:top w:val="none" w:sz="0" w:space="0" w:color="auto"/>
        <w:left w:val="none" w:sz="0" w:space="0" w:color="auto"/>
        <w:bottom w:val="none" w:sz="0" w:space="0" w:color="auto"/>
        <w:right w:val="none" w:sz="0" w:space="0" w:color="auto"/>
      </w:divBdr>
    </w:div>
    <w:div w:id="1133402693">
      <w:bodyDiv w:val="1"/>
      <w:marLeft w:val="0"/>
      <w:marRight w:val="0"/>
      <w:marTop w:val="0"/>
      <w:marBottom w:val="0"/>
      <w:divBdr>
        <w:top w:val="none" w:sz="0" w:space="0" w:color="auto"/>
        <w:left w:val="none" w:sz="0" w:space="0" w:color="auto"/>
        <w:bottom w:val="none" w:sz="0" w:space="0" w:color="auto"/>
        <w:right w:val="none" w:sz="0" w:space="0" w:color="auto"/>
      </w:divBdr>
    </w:div>
    <w:div w:id="11362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home/covid-19/covid-19-what-you-should-do/covid-19-have-symptoms-or-been-exposed/covid-19-assessment-centres" TargetMode="External"/><Relationship Id="rId13" Type="http://schemas.openxmlformats.org/officeDocument/2006/relationships/hyperlink" Target="https://www.focusmed.ca/pay-a-bill" TargetMode="External"/><Relationship Id="rId3" Type="http://schemas.openxmlformats.org/officeDocument/2006/relationships/settings" Target="settings.xml"/><Relationship Id="rId7" Type="http://schemas.openxmlformats.org/officeDocument/2006/relationships/hyperlink" Target="https://covid-19.ontario.ca/self-assessment/" TargetMode="External"/><Relationship Id="rId12" Type="http://schemas.openxmlformats.org/officeDocument/2006/relationships/hyperlink" Target="mailto:info@focusme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1dd58a-10d6-490d-b238-768f44a530e8.filesusr.com/ugd/4efe57_daec1613d6ef44aebf3be79306f68ca3.pdf" TargetMode="External"/><Relationship Id="rId11" Type="http://schemas.openxmlformats.org/officeDocument/2006/relationships/hyperlink" Target="https://4b1dd58a-10d6-490d-b238-768f44a530e8.filesusr.com/ugd/4efe57_ef49a31b96614fa0ae17ebafc00ea8b3.pdf" TargetMode="External"/><Relationship Id="rId5" Type="http://schemas.openxmlformats.org/officeDocument/2006/relationships/hyperlink" Target="mailto:info@focusmed.ca" TargetMode="External"/><Relationship Id="rId15" Type="http://schemas.openxmlformats.org/officeDocument/2006/relationships/theme" Target="theme/theme1.xml"/><Relationship Id="rId10" Type="http://schemas.openxmlformats.org/officeDocument/2006/relationships/hyperlink" Target="https://4b1dd58a-10d6-490d-b238-768f44a530e8.filesusr.com/ugd/4efe57_ef49a31b96614fa0ae17ebafc00ea8b3.pdf" TargetMode="External"/><Relationship Id="rId4" Type="http://schemas.openxmlformats.org/officeDocument/2006/relationships/webSettings" Target="webSettings.xml"/><Relationship Id="rId9" Type="http://schemas.openxmlformats.org/officeDocument/2006/relationships/hyperlink" Target="https://www.toronto.ca/home/covid-19/covid-19-what-you-should-do/covid-19-have-symptoms-or-been-expo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stulberg</dc:creator>
  <cp:keywords/>
  <dc:description/>
  <cp:lastModifiedBy>Jen stulberg</cp:lastModifiedBy>
  <cp:revision>2</cp:revision>
  <dcterms:created xsi:type="dcterms:W3CDTF">2020-09-21T13:55:00Z</dcterms:created>
  <dcterms:modified xsi:type="dcterms:W3CDTF">2020-09-21T13:55:00Z</dcterms:modified>
</cp:coreProperties>
</file>